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  <w:lang w:val="en-US" w:eastAsia="zh-CN"/>
        </w:rPr>
        <w:t>7</w:t>
      </w:r>
      <w:r>
        <w:rPr>
          <w:rFonts w:hint="eastAsia"/>
          <w:b/>
          <w:sz w:val="32"/>
          <w:szCs w:val="32"/>
        </w:rPr>
        <w:t xml:space="preserve">  汤姆•索亚历险记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培养学生快速阅读课文，抓住课文主要信息，概括内容要点的能力。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了解《汤姆•索亚历险记》这部长篇小说的梗概，浏览作品的精彩片段，激发起课外阅读整部作品的兴趣。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初步了解汤姆•索亚的历险经历，感知他的性格特点。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通过讨论、摘抄或写心得体会的形式，开展交流活动，加深对作品的理解。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学习重难点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在快速阅读中培养把握主要内容的能力，并初步感知人物形象与精神，激发起课外阅读的兴趣。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课时安排：1课时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一、猜书的内容，激发读课文的兴趣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多媒体打出关于《汤姆•索亚历险记》这本书的封皮）教师简介：《汤姆•索亚历险记》是美国文学大师马克•吐温的四大名著之一，受到了世界各国读者的喜爱，历经百年，魅力不减。通过书名，你能猜猜这本书的内容吗？（学生猜测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二、阅读梗概，了解小说内容。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理解“梗概”的意思。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自由阅读梗概，了解小说内容。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教师相机提醒学生留意：梗概中写到了汤姆的几次历险？主要写的是哪次历险？你从哪知道的？使学生能比较准确地概括主要内容。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三、浏览精彩片段，体会人物特点和语言特点。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浏览精彩片段，与梗概对照，想想精彩片段写的是梗概的哪一部分。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再读精彩片段，围绕下面的问题交流：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（1）你觉得汤姆是个怎样的孩子？哪些地方给你的印象最深？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（2）你认为精彩片段“精彩”在什么地方？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引导学生根据自己的感受来交流，学生可能认为事件精彩，可能认为语言精彩，只要有所体会就可。教师根据学生的感悟，相机引导学生注意语言幽默夸张的特点，读相关语段。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四、结合课后的泡泡和读书产生的疑问，激发学生读整本书的兴趣。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通过读梗概，你对什么内容还产生了要细读原著的兴趣？哪些地方让你产生了疑问？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看课后的泡泡3（“我读了整本书，觉得汤姆刷墙那一段很有趣”），你有什么想法？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拓展阅读汤姆刷墙的精彩片段。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bookmarkStart w:id="0" w:name="_GoBack"/>
      <w:bookmarkEnd w:id="0"/>
      <w:r>
        <w:rPr>
          <w:rFonts w:hint="eastAsia"/>
          <w:sz w:val="24"/>
        </w:rPr>
        <w:t>鼓励学生读整本书，为读书交流作准备。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614E0"/>
    <w:rsid w:val="5EAF65F8"/>
    <w:rsid w:val="5F0E78C3"/>
    <w:rsid w:val="603614E0"/>
    <w:rsid w:val="6DB078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2016-11-02T05:25:00Z</dcterms:created>
  <dc:creator>Administrator</dc:creator>
  <cp:lastModifiedBy>Administrator</cp:lastModifiedBy>
  <dcterms:modified xsi:type="dcterms:W3CDTF">2017-09-05T01:30:06Z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